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Style w:val="Heading1Char"/>
          <w:sz w:val="36"/>
          <w:szCs w:val="36"/>
        </w:rPr>
      </w:pPr>
      <w:bookmarkStart w:id="0" w:name="_Toc325021932"/>
      <w:bookmarkStart w:id="1" w:name="_Toc322715686"/>
      <w:bookmarkStart w:id="2" w:name="_Toc322715630"/>
      <w:bookmarkStart w:id="3" w:name="_Toc322699456"/>
      <w:bookmarkStart w:id="4" w:name="_Toc322698912"/>
      <w:bookmarkStart w:id="5" w:name="_Toc322698738"/>
      <w:bookmarkStart w:id="6" w:name="_Toc322698695"/>
      <w:r>
        <w:rPr>
          <w:rStyle w:val="Heading1Char"/>
          <w:sz w:val="36"/>
          <w:szCs w:val="36"/>
        </w:rPr>
        <w:t xml:space="preserve">Opencart Module for </w:t>
      </w:r>
      <w:bookmarkStart w:id="7" w:name="_Toc325021933"/>
      <w:bookmarkStart w:id="8" w:name="_Toc322715687"/>
      <w:bookmarkStart w:id="9" w:name="_Toc322715631"/>
      <w:bookmarkStart w:id="10" w:name="_Toc322699457"/>
      <w:bookmarkStart w:id="11" w:name="_Toc322698913"/>
      <w:bookmarkStart w:id="12" w:name="_Toc322698739"/>
      <w:bookmarkStart w:id="13" w:name="_Toc322698696"/>
      <w:bookmarkEnd w:id="0"/>
      <w:bookmarkEnd w:id="1"/>
      <w:bookmarkEnd w:id="2"/>
      <w:bookmarkEnd w:id="3"/>
      <w:bookmarkEnd w:id="4"/>
      <w:bookmarkEnd w:id="5"/>
      <w:bookmarkEnd w:id="6"/>
      <w:r>
        <w:rPr>
          <w:rStyle w:val="Heading1Char"/>
          <w:sz w:val="36"/>
          <w:szCs w:val="36"/>
        </w:rPr>
        <w:t>Nimbbl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Normal"/>
        <w:spacing w:lineRule="auto" w:line="240"/>
        <w:jc w:val="center"/>
        <w:rPr>
          <w:rStyle w:val="Heading1Char"/>
          <w:rFonts w:cs="Calibri"/>
          <w:sz w:val="36"/>
          <w:szCs w:val="36"/>
        </w:rPr>
      </w:pPr>
      <w:r>
        <w:rPr>
          <w:rStyle w:val="Heading1Char"/>
          <w:sz w:val="36"/>
          <w:szCs w:val="36"/>
        </w:rPr>
        <w:t>for Opencart v3.0.3</w:t>
      </w:r>
    </w:p>
    <w:p>
      <w:pPr>
        <w:pStyle w:val="ListParagraph"/>
        <w:ind w:left="357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>Caution: Always keep backup of your existing Opencart installation including Mysql Database, before installing a new module.</w:t>
      </w:r>
    </w:p>
    <w:p>
      <w:pPr>
        <w:pStyle w:val="ListParagraph"/>
        <w:ind w:left="357"/>
        <w:rPr>
          <w:rStyle w:val="Heading1Char"/>
          <w:sz w:val="32"/>
          <w:szCs w:val="32"/>
          <w:u w:val="single"/>
        </w:rPr>
      </w:pPr>
      <w:r>
        <w:rPr>
          <w:rStyle w:val="Heading1Char"/>
          <w:sz w:val="32"/>
          <w:szCs w:val="32"/>
          <w:u w:val="single"/>
        </w:rPr>
        <w:t>Install via Opencart Extension Installer:-</w:t>
      </w:r>
    </w:p>
    <w:p>
      <w:pPr>
        <w:pStyle w:val="ListParagraph"/>
        <w:numPr>
          <w:ilvl w:val="0"/>
          <w:numId w:val="1"/>
        </w:numPr>
        <w:ind w:hanging="360" w:left="720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>Login to Opencart Admin panel and goto Extension Installer. Make sure Extension installer is already configured and working.</w:t>
      </w:r>
    </w:p>
    <w:p>
      <w:pPr>
        <w:pStyle w:val="ListParagraph"/>
        <w:rPr>
          <w:rStyle w:val="Heading1Char"/>
          <w:sz w:val="32"/>
          <w:szCs w:val="32"/>
        </w:rPr>
      </w:pPr>
      <w:r>
        <w:rPr/>
        <mc:AlternateContent>
          <mc:Choice Requires="wps">
            <w:drawing>
              <wp:inline distT="0" distB="0" distL="0" distR="0">
                <wp:extent cx="5010150" cy="2619375"/>
                <wp:effectExtent l="0" t="0" r="0" b="0"/>
                <wp:docPr id="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 descr=""/>
                        <pic:cNvPicPr/>
                      </pic:nvPicPr>
                      <pic:blipFill>
                        <a:blip r:embed="rId2"/>
                        <a:srcRect l="0" t="8189" r="10710" b="12199"/>
                        <a:stretch/>
                      </pic:blipFill>
                      <pic:spPr>
                        <a:xfrm>
                          <a:off x="0" y="0"/>
                          <a:ext cx="5010120" cy="26193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o:allowincell="f" style="position:absolute;margin-left:0pt;margin-top:-206.3pt;width:394.45pt;height:206.2pt;mso-wrap-style:none;v-text-anchor:middle;mso-position-vertical:top" type="_x0000_t75">
                <v:imagedata r:id="rId3" o:detectmouseclick="t"/>
                <v:stroke color="#3465a4" joinstyle="round" endcap="flat"/>
                <w10:wrap type="none"/>
              </v:shape>
            </w:pict>
          </mc:Fallback>
        </mc:AlternateContent>
      </w:r>
    </w:p>
    <w:p>
      <w:pPr>
        <w:pStyle w:val="ListParagraph"/>
        <w:numPr>
          <w:ilvl w:val="0"/>
          <w:numId w:val="1"/>
        </w:numPr>
        <w:ind w:hanging="360" w:left="720"/>
        <w:rPr>
          <w:rStyle w:val="Heading1Char"/>
          <w:i/>
          <w:i/>
          <w:iCs/>
          <w:sz w:val="32"/>
          <w:szCs w:val="32"/>
        </w:rPr>
      </w:pPr>
      <w:r>
        <w:rPr>
          <w:rStyle w:val="Heading1Char"/>
          <w:sz w:val="32"/>
          <w:szCs w:val="32"/>
        </w:rPr>
        <w:t>Click on Upload and select the downloaded module ocmod.zip</w:t>
      </w:r>
    </w:p>
    <w:p>
      <w:pPr>
        <w:pStyle w:val="ListParagraph"/>
        <w:numPr>
          <w:ilvl w:val="0"/>
          <w:numId w:val="1"/>
        </w:numPr>
        <w:ind w:hanging="360" w:left="720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>If you are installing the module for the first time then all files will be uploaded automatically to the appropriate locations, or else, a list of files will be shown to be overwritten and clicking on Continue button will perform the copy/installation.</w:t>
      </w:r>
    </w:p>
    <w:p>
      <w:pPr>
        <w:pStyle w:val="ListParagraph"/>
        <w:ind w:left="0"/>
        <w:rPr>
          <w:rStyle w:val="Heading1Char"/>
          <w:sz w:val="32"/>
          <w:szCs w:val="32"/>
          <w:u w:val="single"/>
        </w:rPr>
      </w:pPr>
      <w:r>
        <w:rPr>
          <w:rStyle w:val="Heading1Char"/>
          <w:sz w:val="32"/>
          <w:szCs w:val="32"/>
          <w:u w:val="single"/>
        </w:rPr>
        <w:t>Manual Installation:-</w:t>
      </w:r>
    </w:p>
    <w:p>
      <w:pPr>
        <w:pStyle w:val="ListParagraph"/>
        <w:numPr>
          <w:ilvl w:val="0"/>
          <w:numId w:val="2"/>
        </w:numPr>
        <w:tabs>
          <w:tab w:val="clear" w:pos="720"/>
        </w:tabs>
        <w:ind w:hanging="360" w:left="720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>Unzip the content of the module zip in a folder. Upload the content of “upload” folder (admin,</w:t>
      </w:r>
      <w:r>
        <w:rPr/>
        <w:t xml:space="preserve"> </w:t>
      </w:r>
      <w:r>
        <w:rPr>
          <w:rStyle w:val="Heading1Char"/>
          <w:sz w:val="32"/>
          <w:szCs w:val="32"/>
        </w:rPr>
        <w:t xml:space="preserve">catalog) to your Opencart root folder. </w:t>
      </w:r>
    </w:p>
    <w:p>
      <w:pPr>
        <w:pStyle w:val="ListParagraph"/>
        <w:ind w:left="0"/>
        <w:rPr>
          <w:rStyle w:val="Heading1Char"/>
          <w:sz w:val="32"/>
          <w:szCs w:val="32"/>
          <w:u w:val="single"/>
        </w:rPr>
      </w:pPr>
      <w:r>
        <w:rPr>
          <w:rStyle w:val="Heading1Char"/>
          <w:sz w:val="32"/>
          <w:szCs w:val="32"/>
          <w:u w:val="single"/>
        </w:rPr>
        <w:t xml:space="preserve">Configure Module:- </w:t>
      </w:r>
    </w:p>
    <w:p>
      <w:pPr>
        <w:pStyle w:val="ListParagraph"/>
        <w:numPr>
          <w:ilvl w:val="0"/>
          <w:numId w:val="3"/>
        </w:numPr>
        <w:tabs>
          <w:tab w:val="clear" w:pos="720"/>
        </w:tabs>
        <w:spacing w:before="0" w:after="360"/>
        <w:ind w:hanging="360" w:left="720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>Now in Opencart, login to your admin account and go to Extensions-&gt; Payments option.</w:t>
      </w:r>
    </w:p>
    <w:p>
      <w:pPr>
        <w:pStyle w:val="ListParagraph"/>
        <w:spacing w:before="0" w:after="360"/>
        <w:rPr>
          <w:rStyle w:val="Heading1Char"/>
          <w:sz w:val="32"/>
          <w:szCs w:val="32"/>
        </w:rPr>
      </w:pPr>
      <w:r>
        <w:rPr/>
        <mc:AlternateContent>
          <mc:Choice Requires="wps">
            <w:drawing>
              <wp:inline distT="0" distB="0" distL="0" distR="0">
                <wp:extent cx="5943600" cy="257175"/>
                <wp:effectExtent l="0" t="0" r="0" b="228600"/>
                <wp:docPr id="3" name="Picture 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1" descr=""/>
                        <pic:cNvPicPr/>
                      </pic:nvPicPr>
                      <pic:blipFill>
                        <a:blip r:embed="rId4"/>
                        <a:srcRect l="0" t="43012" r="0" b="49277"/>
                        <a:stretch/>
                      </pic:blipFill>
                      <pic:spPr>
                        <a:xfrm>
                          <a:off x="0" y="0"/>
                          <a:ext cx="5943600" cy="257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ID="Picture 1" stroked="f" o:allowincell="f" style="position:absolute;margin-left:0pt;margin-top:-38.3pt;width:467.95pt;height:20.2pt;mso-wrap-style:none;v-text-anchor:middle;mso-position-vertical:top" type="_x0000_t75">
                <v:imagedata r:id="rId5" o:detectmouseclick="t"/>
                <v:stroke color="#3465a4" joinstyle="round" endcap="flat"/>
                <w10:wrap type="none"/>
              </v:shape>
            </w:pict>
          </mc:Fallback>
        </mc:AlternateContent>
      </w:r>
    </w:p>
    <w:p>
      <w:pPr>
        <w:pStyle w:val="ListParagraph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>It will show you Nimbbl module as highlighted.</w:t>
      </w:r>
    </w:p>
    <w:p>
      <w:pPr>
        <w:pStyle w:val="ListParagraph"/>
        <w:numPr>
          <w:ilvl w:val="0"/>
          <w:numId w:val="3"/>
        </w:numPr>
        <w:tabs>
          <w:tab w:val="clear" w:pos="720"/>
        </w:tabs>
        <w:ind w:hanging="360" w:left="720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>Click Install option in the right to install the module in Opencart engine.</w:t>
      </w:r>
    </w:p>
    <w:p>
      <w:pPr>
        <w:pStyle w:val="ListParagraph"/>
        <w:numPr>
          <w:ilvl w:val="0"/>
          <w:numId w:val="3"/>
        </w:numPr>
        <w:tabs>
          <w:tab w:val="clear" w:pos="720"/>
        </w:tabs>
        <w:ind w:hanging="360" w:left="720"/>
        <w:rPr>
          <w:rStyle w:val="Heading1Char"/>
          <w:rFonts w:cs="Calibri"/>
          <w:sz w:val="32"/>
          <w:szCs w:val="32"/>
        </w:rPr>
      </w:pPr>
      <w:r>
        <w:rPr>
          <w:rStyle w:val="Heading1Char"/>
          <w:sz w:val="32"/>
          <w:szCs w:val="32"/>
        </w:rPr>
        <w:t xml:space="preserve">After installation is over you will see Edit button. Click on Edit option to setup the options. </w:t>
      </w:r>
    </w:p>
    <w:p>
      <w:pPr>
        <w:pStyle w:val="ListParagraph"/>
        <w:ind w:left="360"/>
        <w:rPr>
          <w:lang w:val="en-IN" w:eastAsia="en-IN" w:bidi="bn-IN"/>
        </w:rPr>
      </w:pPr>
      <w:r>
        <w:rPr/>
        <mc:AlternateContent>
          <mc:Choice Requires="wps">
            <w:drawing>
              <wp:inline distT="0" distB="0" distL="0" distR="0">
                <wp:extent cx="5800725" cy="2600325"/>
                <wp:effectExtent l="0" t="0" r="0" b="0"/>
                <wp:docPr id="5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" descr=""/>
                        <pic:cNvPicPr/>
                      </pic:nvPicPr>
                      <pic:blipFill>
                        <a:blip r:embed="rId6"/>
                        <a:srcRect l="0" t="16806" r="2402" b="5408"/>
                        <a:stretch/>
                      </pic:blipFill>
                      <pic:spPr>
                        <a:xfrm>
                          <a:off x="0" y="0"/>
                          <a:ext cx="5800680" cy="2600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o:allowincell="f" style="position:absolute;margin-left:0pt;margin-top:-204.8pt;width:456.7pt;height:204.7pt;mso-wrap-style:none;v-text-anchor:middle;mso-position-vertical:top" type="_x0000_t75">
                <v:imagedata r:id="rId7" o:detectmouseclick="t"/>
                <v:stroke color="#3465a4" joinstyle="round" endcap="flat"/>
                <w10:wrap type="none"/>
              </v:shape>
            </w:pict>
          </mc:Fallback>
        </mc:AlternateContent>
      </w:r>
    </w:p>
    <w:p>
      <w:pPr>
        <w:pStyle w:val="ListParagraph"/>
        <w:ind w:left="360"/>
        <w:rPr>
          <w:lang w:val="en-IN" w:eastAsia="en-IN" w:bidi="bn-IN"/>
        </w:rPr>
      </w:pPr>
      <w:r>
        <w:rPr/>
        <mc:AlternateContent>
          <mc:Choice Requires="wps">
            <w:drawing>
              <wp:inline distT="0" distB="0" distL="0" distR="0">
                <wp:extent cx="5734050" cy="2781300"/>
                <wp:effectExtent l="0" t="0" r="0" b="0"/>
                <wp:docPr id="7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 descr=""/>
                        <pic:cNvPicPr/>
                      </pic:nvPicPr>
                      <pic:blipFill>
                        <a:blip r:embed="rId8"/>
                        <a:srcRect l="0" t="9114" r="3525" b="7687"/>
                        <a:stretch/>
                      </pic:blipFill>
                      <pic:spPr>
                        <a:xfrm>
                          <a:off x="0" y="0"/>
                          <a:ext cx="5734080" cy="27813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o:allowincell="f" style="position:absolute;margin-left:0pt;margin-top:-219.05pt;width:451.45pt;height:218.95pt;mso-wrap-style:none;v-text-anchor:middle;mso-position-vertical:top" type="_x0000_t75">
                <v:imagedata r:id="rId9" o:detectmouseclick="t"/>
                <v:stroke color="#3465a4" joinstyle="round" endcap="flat"/>
                <w10:wrap type="none"/>
              </v:shape>
            </w:pict>
          </mc:Fallback>
        </mc:AlternateContent>
      </w:r>
    </w:p>
    <w:p>
      <w:pPr>
        <w:pStyle w:val="ListParagraph"/>
        <w:ind w:left="360"/>
        <w:rPr>
          <w:rStyle w:val="Heading1Char"/>
          <w:rFonts w:cs="Calibri"/>
          <w:sz w:val="32"/>
          <w:szCs w:val="32"/>
        </w:rPr>
      </w:pPr>
      <w:r>
        <w:rPr>
          <w:rFonts w:cs="Calibri"/>
          <w:sz w:val="32"/>
          <w:szCs w:val="32"/>
        </w:rPr>
      </w:r>
    </w:p>
    <w:p>
      <w:pPr>
        <w:pStyle w:val="Normal"/>
        <w:ind w:left="720"/>
        <w:rPr>
          <w:rStyle w:val="Heading1Char"/>
          <w:rFonts w:cs="Calibri"/>
          <w:sz w:val="32"/>
          <w:szCs w:val="32"/>
        </w:rPr>
      </w:pPr>
      <w:r>
        <w:rPr>
          <w:rStyle w:val="Heading1Char"/>
          <w:rFonts w:cs="Calibri"/>
          <w:sz w:val="32"/>
          <w:szCs w:val="32"/>
        </w:rPr>
        <w:t>Enter appropriate values against respective parameters. Status must be Enabled to enable the plugin. Sort Order is helpful if multiple payment options are active.</w:t>
      </w:r>
    </w:p>
    <w:p>
      <w:pPr>
        <w:pStyle w:val="ListParagraph"/>
        <w:numPr>
          <w:ilvl w:val="0"/>
          <w:numId w:val="3"/>
        </w:numPr>
        <w:tabs>
          <w:tab w:val="clear" w:pos="720"/>
        </w:tabs>
        <w:ind w:hanging="360" w:left="720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>Now click save and customer will get Nimbbl</w:t>
      </w:r>
      <w:bookmarkStart w:id="14" w:name="_GoBack"/>
      <w:bookmarkEnd w:id="14"/>
      <w:r>
        <w:rPr>
          <w:rStyle w:val="Heading1Char"/>
          <w:sz w:val="32"/>
          <w:szCs w:val="32"/>
        </w:rPr>
        <w:t xml:space="preserve"> Payment Gateway option during checkout process.</w:t>
      </w:r>
    </w:p>
    <w:p>
      <w:pPr>
        <w:pStyle w:val="Normal"/>
        <w:ind w:left="720"/>
        <w:rPr>
          <w:rFonts w:eastAsia="MS Gothiw Roman"/>
        </w:rPr>
      </w:pPr>
      <w:r>
        <w:rPr>
          <w:rFonts w:eastAsia="MS Gothiw Roman"/>
        </w:rPr>
      </w:r>
    </w:p>
    <w:p>
      <w:pPr>
        <w:pStyle w:val="Normal"/>
        <w:ind w:left="720"/>
        <w:rPr>
          <w:rFonts w:eastAsia="MS Gothiw Roman"/>
        </w:rPr>
      </w:pPr>
      <w:r>
        <w:rPr>
          <w:rFonts w:eastAsia="MS Gothiw Roman"/>
        </w:rPr>
      </w:r>
    </w:p>
    <w:p>
      <w:pPr>
        <w:pStyle w:val="Normal"/>
        <w:spacing w:before="0" w:after="200"/>
        <w:ind w:left="720"/>
        <w:rPr>
          <w:rFonts w:eastAsia="MS Gothiw Roman"/>
        </w:rPr>
      </w:pPr>
      <w:r>
        <w:rPr>
          <w:rFonts w:eastAsia="MS Gothiw Roman"/>
        </w:rPr>
      </w:r>
    </w:p>
    <w:sectPr>
      <w:type w:val="nextPage"/>
      <w:pgSz w:w="12240" w:h="15840"/>
      <w:pgMar w:left="1440" w:right="1440" w:gutter="0" w:header="0" w:top="993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doNotHyphenateCaps/>
  <w:hyphenationZone w:val="360"/>
  <w:compat>
    <w:compatSetting w:name="compatibilityMode" w:uri="http://schemas.microsoft.com/office/word" w:val="11"/>
  </w:compat>
  <w:themeFontLang w:val="en-US" w:eastAsia="" w:bidi="bn-I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en-IN" w:eastAsia="en-IN" w:bidi="bn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26edc"/>
    <w:pPr>
      <w:widowControl/>
      <w:suppressAutoHyphens w:val="true"/>
      <w:bidi w:val="0"/>
      <w:spacing w:lineRule="auto" w:line="276" w:before="0" w:after="200"/>
      <w:jc w:val="left"/>
    </w:pPr>
    <w:rPr>
      <w:rFonts w:cs="Calibri" w:ascii="Calibri" w:hAnsi="Calibri" w:eastAsia="Calibr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6edc"/>
    <w:pPr>
      <w:keepNext w:val="true"/>
      <w:keepLines/>
      <w:spacing w:before="480" w:after="0"/>
      <w:outlineLvl w:val="0"/>
    </w:pPr>
    <w:rPr>
      <w:rFonts w:ascii="Cambria" w:hAnsi="Cambria" w:eastAsia="MS Gothi" w:cs="Cambria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link w:val="Heading1"/>
    <w:uiPriority w:val="99"/>
    <w:qFormat/>
    <w:locked/>
    <w:rsid w:val="00926edc"/>
    <w:rPr>
      <w:rFonts w:ascii="Cambria" w:hAnsi="Cambria" w:eastAsia="MS Gothi" w:cs="Cambria"/>
      <w:b/>
      <w:bCs/>
      <w:color w:val="365F91"/>
      <w:sz w:val="28"/>
      <w:szCs w:val="28"/>
    </w:rPr>
  </w:style>
  <w:style w:type="character" w:styleId="BalloonTextChar" w:customStyle="1">
    <w:name w:val="Balloon Text Char"/>
    <w:link w:val="BalloonText"/>
    <w:uiPriority w:val="99"/>
    <w:semiHidden/>
    <w:qFormat/>
    <w:locked/>
    <w:rsid w:val="006339e7"/>
    <w:rPr>
      <w:rFonts w:ascii="Tahoma" w:hAnsi="Tahoma" w:cs="Tahoma"/>
      <w:sz w:val="16"/>
      <w:szCs w:val="16"/>
    </w:rPr>
  </w:style>
  <w:style w:type="character" w:styleId="apple-converted-space" w:customStyle="1">
    <w:name w:val="apple-converted-space"/>
    <w:uiPriority w:val="99"/>
    <w:qFormat/>
    <w:rsid w:val="007f5d63"/>
    <w:rPr>
      <w:rFonts w:cs="Times New Roman"/>
    </w:rPr>
  </w:style>
  <w:style w:type="character" w:styleId="Hyperlink">
    <w:name w:val="Hyperlink"/>
    <w:uiPriority w:val="99"/>
    <w:rsid w:val="00a92a7c"/>
    <w:rPr>
      <w:rFonts w:cs="Times New Roman"/>
      <w:color w:val="0000FF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926edc"/>
    <w:pPr>
      <w:ind w:left="720"/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6339e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image" Target="media/image2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4.png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Application>LibreOffice/25.2.4.3$Windows_X86_64 LibreOffice_project/33e196637044ead23f5c3226cde09b47731f7e27</Application>
  <AppVersion>15.0000</AppVersion>
  <Pages>3</Pages>
  <Words>223</Words>
  <Characters>1187</Characters>
  <CharactersWithSpaces>1389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2012-10-05T06:54:00Z</dcterms:created>
  <dc:creator>Priyankar</dc:creator>
  <dc:description/>
  <dc:language>en-IN</dc:language>
  <cp:lastModifiedBy/>
  <dcterms:modified xsi:type="dcterms:W3CDTF">2025-07-24T13:42:51Z</dcterms:modified>
  <cp:revision>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